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00D26E55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Wednesday</w:t>
      </w:r>
      <w:r w:rsidR="00F03ECC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CF2764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13</w:t>
      </w:r>
      <w:r w:rsidR="00CF2764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CF2764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December</w:t>
      </w: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855450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5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Town Clerk</w:t>
      </w:r>
    </w:p>
    <w:p w14:paraId="30771566" w14:textId="4F51E183" w:rsidR="006337E6" w:rsidRPr="00855450" w:rsidRDefault="006337E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15D39BF4" w:rsidR="00AA1757" w:rsidRPr="00CA618C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1.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Mayor's 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w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elcome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6A" w14:textId="77777777" w:rsidR="009547EA" w:rsidRPr="00CA618C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B" w14:textId="7212A9D1" w:rsidR="005821B0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2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.To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r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eceive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a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pologies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6D" w14:textId="77777777" w:rsidR="00F731CD" w:rsidRPr="00CA618C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6E" w14:textId="5109B062" w:rsidR="00686679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3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.Declarations of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in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terests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72" w14:textId="55CF2A37" w:rsidR="005821B0" w:rsidRPr="00CA618C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hAnsiTheme="minorHAnsi" w:cstheme="minorHAnsi"/>
          <w:sz w:val="24"/>
          <w:szCs w:val="24"/>
        </w:rPr>
        <w:fldChar w:fldCharType="begin"/>
      </w:r>
      <w:r w:rsidR="005821B0" w:rsidRPr="00CA618C">
        <w:rPr>
          <w:rFonts w:asciiTheme="minorHAnsi" w:hAnsiTheme="minorHAnsi" w:cstheme="minorHAnsi"/>
          <w:sz w:val="24"/>
          <w:szCs w:val="24"/>
        </w:rPr>
        <w:instrText>HYPERLINK "http://h"</w:instrText>
      </w:r>
      <w:r w:rsidRPr="00CA618C">
        <w:rPr>
          <w:rFonts w:asciiTheme="minorHAnsi" w:hAnsiTheme="minorHAnsi" w:cstheme="minorHAnsi"/>
          <w:sz w:val="24"/>
          <w:szCs w:val="24"/>
        </w:rPr>
      </w:r>
      <w:r w:rsidRPr="00CA618C">
        <w:rPr>
          <w:rFonts w:asciiTheme="minorHAnsi" w:hAnsiTheme="minorHAnsi" w:cstheme="minorHAnsi"/>
          <w:sz w:val="24"/>
          <w:szCs w:val="24"/>
        </w:rPr>
        <w:fldChar w:fldCharType="separate"/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Councillors are responsible for declaring any person</w:t>
      </w:r>
      <w:r w:rsidR="00EE6A6A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CA618C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CA618C">
        <w:rPr>
          <w:rFonts w:asciiTheme="minorHAnsi" w:hAnsiTheme="minorHAnsi" w:cstheme="minorHAnsi"/>
          <w:sz w:val="24"/>
          <w:szCs w:val="24"/>
        </w:rPr>
        <w:fldChar w:fldCharType="end"/>
      </w: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CA618C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7C" w14:textId="24F8A1FC" w:rsidR="00810DA4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4</w:t>
      </w:r>
      <w:r w:rsidR="008D6EB3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.Public </w:t>
      </w:r>
      <w:r w:rsidR="008115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participation.</w:t>
      </w:r>
    </w:p>
    <w:p w14:paraId="083C59AF" w14:textId="77777777" w:rsidR="00A36FE6" w:rsidRPr="00CA618C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C9FFBF5" w14:textId="0ADEB3A6" w:rsidR="002D1D16" w:rsidRPr="00CA618C" w:rsidRDefault="00812E58" w:rsidP="00CF27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5</w:t>
      </w:r>
      <w:r w:rsidR="002D1D16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  <w:r w:rsidR="008115A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Minutes of council meetings.</w:t>
      </w:r>
    </w:p>
    <w:p w14:paraId="25814610" w14:textId="145DD2DF" w:rsidR="002D1D16" w:rsidRPr="00E7555D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To approve as a correct record the minutes of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 c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ouncil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eeting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held on the </w:t>
      </w:r>
      <w:r w:rsidR="00CA618C"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>8</w:t>
      </w:r>
      <w:r w:rsidR="00CA618C" w:rsidRPr="00CA61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th</w:t>
      </w:r>
      <w:r w:rsidR="00CA618C"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November</w:t>
      </w:r>
      <w:r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2023.</w:t>
      </w:r>
    </w:p>
    <w:p w14:paraId="2A49EBFA" w14:textId="77777777" w:rsidR="00A36FE6" w:rsidRPr="00CA618C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538E387A" w14:textId="604B57AD" w:rsidR="000F45AB" w:rsidRDefault="004642B8" w:rsidP="00740905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6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  <w:r w:rsidR="00080643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lanning &amp; </w:t>
      </w:r>
      <w:r w:rsidR="00CA618C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l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icence </w:t>
      </w:r>
      <w:r w:rsidR="00CA618C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pplications</w:t>
      </w:r>
    </w:p>
    <w:p w14:paraId="241B0948" w14:textId="24AFDD41" w:rsidR="00A22F73" w:rsidRPr="005810DC" w:rsidRDefault="00A22F73" w:rsidP="009D48DC">
      <w:pPr>
        <w:pStyle w:val="NoSpacing"/>
        <w:rPr>
          <w:rFonts w:asciiTheme="minorHAnsi" w:hAnsiTheme="minorHAnsi" w:cstheme="minorHAnsi"/>
        </w:rPr>
      </w:pPr>
    </w:p>
    <w:p w14:paraId="24C46A26" w14:textId="67DADB36" w:rsidR="00CA618C" w:rsidRPr="00CA618C" w:rsidRDefault="008E5602" w:rsidP="00CA618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37773A" w:rsidRPr="00CA618C">
        <w:rPr>
          <w:rFonts w:asciiTheme="minorHAnsi" w:hAnsiTheme="minorHAnsi" w:cstheme="minorHAnsi"/>
          <w:b/>
          <w:bCs/>
        </w:rPr>
        <w:t>.</w:t>
      </w:r>
      <w:r w:rsidR="006A19E5" w:rsidRPr="00CA618C">
        <w:rPr>
          <w:rFonts w:asciiTheme="minorHAnsi" w:hAnsiTheme="minorHAnsi" w:cstheme="minorHAnsi"/>
          <w:b/>
          <w:bCs/>
        </w:rPr>
        <w:t>Estates Committee</w:t>
      </w:r>
    </w:p>
    <w:p w14:paraId="681A890E" w14:textId="3065A339" w:rsidR="00DF7DAA" w:rsidRDefault="008E5602" w:rsidP="00DF7DA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receive</w:t>
      </w:r>
      <w:r w:rsidR="007E1B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7E1B28">
        <w:rPr>
          <w:rFonts w:asciiTheme="minorHAnsi" w:hAnsiTheme="minorHAnsi" w:cstheme="minorHAnsi"/>
        </w:rPr>
        <w:t xml:space="preserve">report from the </w:t>
      </w:r>
      <w:r w:rsidR="006F4681" w:rsidRPr="00DF7DAA">
        <w:rPr>
          <w:rFonts w:asciiTheme="minorHAnsi" w:hAnsiTheme="minorHAnsi" w:cstheme="minorHAnsi"/>
        </w:rPr>
        <w:t>Estates Committee</w:t>
      </w:r>
      <w:r w:rsidR="007E1B28">
        <w:rPr>
          <w:rFonts w:asciiTheme="minorHAnsi" w:hAnsiTheme="minorHAnsi" w:cstheme="minorHAnsi"/>
        </w:rPr>
        <w:t>.</w:t>
      </w:r>
    </w:p>
    <w:p w14:paraId="1C7C7C0C" w14:textId="77777777" w:rsidR="008E5602" w:rsidRDefault="008E5602" w:rsidP="00DF7DAA">
      <w:pPr>
        <w:pStyle w:val="NoSpacing"/>
        <w:rPr>
          <w:rFonts w:asciiTheme="minorHAnsi" w:hAnsiTheme="minorHAnsi" w:cstheme="minorHAnsi"/>
        </w:rPr>
      </w:pPr>
    </w:p>
    <w:p w14:paraId="2520EFA4" w14:textId="5253D1B6" w:rsidR="00735086" w:rsidRPr="00DF7DAA" w:rsidRDefault="008E5602" w:rsidP="00DF7DAA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C66481" w:rsidRPr="00DF7DAA">
        <w:rPr>
          <w:rFonts w:asciiTheme="minorHAnsi" w:hAnsiTheme="minorHAnsi" w:cstheme="minorHAnsi"/>
          <w:b/>
          <w:bCs/>
        </w:rPr>
        <w:t>.</w:t>
      </w:r>
      <w:r w:rsidR="00474A84" w:rsidRPr="00DF7DAA">
        <w:rPr>
          <w:rFonts w:asciiTheme="minorHAnsi" w:hAnsiTheme="minorHAnsi" w:cstheme="minorHAnsi"/>
          <w:b/>
          <w:bCs/>
        </w:rPr>
        <w:t xml:space="preserve">Budget </w:t>
      </w:r>
      <w:r w:rsidR="00F23D94">
        <w:rPr>
          <w:rFonts w:asciiTheme="minorHAnsi" w:hAnsiTheme="minorHAnsi" w:cstheme="minorHAnsi"/>
          <w:b/>
          <w:bCs/>
        </w:rPr>
        <w:t>and precept 2024/2025</w:t>
      </w:r>
    </w:p>
    <w:p w14:paraId="3380F1E1" w14:textId="3279E2EB" w:rsidR="00DF7DAA" w:rsidRDefault="004339B3" w:rsidP="00DF7DA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8E5602">
        <w:rPr>
          <w:rFonts w:asciiTheme="minorHAnsi" w:hAnsiTheme="minorHAnsi" w:cstheme="minorHAnsi"/>
        </w:rPr>
        <w:t xml:space="preserve">To </w:t>
      </w:r>
      <w:r w:rsidR="006E784F">
        <w:rPr>
          <w:rFonts w:asciiTheme="minorHAnsi" w:hAnsiTheme="minorHAnsi" w:cstheme="minorHAnsi"/>
        </w:rPr>
        <w:t>review and approve the draft budget proposal from the Budget Committee and to consider and approve the precept amount for the financial year 2024/2025.</w:t>
      </w:r>
    </w:p>
    <w:p w14:paraId="5A21C257" w14:textId="77AEA3E5" w:rsidR="004339B3" w:rsidRDefault="004339B3" w:rsidP="00DF7DA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2)To consider the </w:t>
      </w:r>
      <w:r w:rsidR="007B1410">
        <w:rPr>
          <w:rFonts w:asciiTheme="minorHAnsi" w:hAnsiTheme="minorHAnsi" w:cstheme="minorHAnsi"/>
        </w:rPr>
        <w:t xml:space="preserve">following </w:t>
      </w:r>
      <w:r w:rsidR="003679BA">
        <w:rPr>
          <w:rFonts w:asciiTheme="minorHAnsi" w:hAnsiTheme="minorHAnsi" w:cstheme="minorHAnsi"/>
        </w:rPr>
        <w:t>projec</w:t>
      </w:r>
      <w:r w:rsidR="00576CA6">
        <w:rPr>
          <w:rFonts w:asciiTheme="minorHAnsi" w:hAnsiTheme="minorHAnsi" w:cstheme="minorHAnsi"/>
        </w:rPr>
        <w:t>t items</w:t>
      </w:r>
      <w:r w:rsidR="00A30CDD">
        <w:rPr>
          <w:rFonts w:asciiTheme="minorHAnsi" w:hAnsiTheme="minorHAnsi" w:cstheme="minorHAnsi"/>
        </w:rPr>
        <w:t>:</w:t>
      </w:r>
    </w:p>
    <w:p w14:paraId="2CC1435F" w14:textId="6FB5216C" w:rsidR="00AE3EC8" w:rsidRPr="00620A65" w:rsidRDefault="00AE3EC8" w:rsidP="00AE3EC8">
      <w:pPr>
        <w:pStyle w:val="NoSpacing"/>
        <w:rPr>
          <w:rFonts w:asciiTheme="minorHAnsi" w:eastAsiaTheme="minorHAnsi" w:hAnsiTheme="minorHAnsi" w:cstheme="minorHAnsi"/>
        </w:rPr>
      </w:pPr>
      <w:r w:rsidRPr="00620A65">
        <w:rPr>
          <w:rFonts w:asciiTheme="minorHAnsi" w:hAnsiTheme="minorHAnsi" w:cstheme="minorHAnsi"/>
        </w:rPr>
        <w:t>AED’s and Boxes</w:t>
      </w:r>
      <w:r w:rsidR="00AB5B8E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Longridge in Bloom</w:t>
      </w:r>
      <w:r w:rsidR="00AB5B8E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Christmas Lights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fixed-point photography posts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="00576CA6" w:rsidRPr="00620A65">
        <w:rPr>
          <w:rFonts w:asciiTheme="minorHAnsi" w:hAnsiTheme="minorHAnsi" w:cstheme="minorHAnsi"/>
        </w:rPr>
        <w:t>r</w:t>
      </w:r>
      <w:r w:rsidRPr="00620A65">
        <w:rPr>
          <w:rFonts w:asciiTheme="minorHAnsi" w:hAnsiTheme="minorHAnsi" w:cstheme="minorHAnsi"/>
        </w:rPr>
        <w:t>e-laying of flags around the cenotaph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="00576CA6" w:rsidRPr="00620A65">
        <w:rPr>
          <w:rFonts w:asciiTheme="minorHAnsi" w:hAnsiTheme="minorHAnsi" w:cstheme="minorHAnsi"/>
          <w:color w:val="000000"/>
        </w:rPr>
        <w:t>r</w:t>
      </w:r>
      <w:r w:rsidRPr="00620A65">
        <w:rPr>
          <w:rFonts w:asciiTheme="minorHAnsi" w:hAnsiTheme="minorHAnsi" w:cstheme="minorHAnsi"/>
          <w:color w:val="000000"/>
        </w:rPr>
        <w:t>ejuvenation of Townley Gardens</w:t>
      </w:r>
      <w:r w:rsidR="00576CA6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  <w:color w:val="000000"/>
        </w:rPr>
        <w:t>allotments behind Windsor Avenue</w:t>
      </w:r>
      <w:r w:rsidR="00576CA6" w:rsidRPr="00620A65">
        <w:rPr>
          <w:rFonts w:asciiTheme="minorHAnsi" w:hAnsiTheme="minorHAnsi" w:cstheme="minorHAnsi"/>
          <w:color w:val="000000"/>
        </w:rPr>
        <w:t xml:space="preserve"> </w:t>
      </w:r>
      <w:r w:rsidR="00FB38C6" w:rsidRPr="00620A65">
        <w:rPr>
          <w:rFonts w:asciiTheme="minorHAnsi" w:hAnsiTheme="minorHAnsi" w:cstheme="minorHAnsi"/>
          <w:color w:val="000000"/>
        </w:rPr>
        <w:t>consideration</w:t>
      </w:r>
      <w:r w:rsidR="002C3360" w:rsidRPr="00620A65">
        <w:rPr>
          <w:rFonts w:asciiTheme="minorHAnsi" w:hAnsiTheme="minorHAnsi" w:cstheme="minorHAnsi"/>
          <w:color w:val="000000"/>
        </w:rPr>
        <w:t xml:space="preserve">, </w:t>
      </w:r>
      <w:r w:rsidR="00FB38C6" w:rsidRPr="00620A65">
        <w:rPr>
          <w:rFonts w:asciiTheme="minorHAnsi" w:hAnsiTheme="minorHAnsi" w:cstheme="minorHAnsi"/>
          <w:color w:val="000000"/>
        </w:rPr>
        <w:t>e</w:t>
      </w:r>
      <w:r w:rsidRPr="00620A65">
        <w:rPr>
          <w:rFonts w:asciiTheme="minorHAnsi" w:hAnsiTheme="minorHAnsi" w:cstheme="minorHAnsi"/>
          <w:color w:val="000000"/>
        </w:rPr>
        <w:t xml:space="preserve">xternal </w:t>
      </w:r>
      <w:r w:rsidR="00620A65" w:rsidRPr="00620A65">
        <w:rPr>
          <w:rFonts w:asciiTheme="minorHAnsi" w:hAnsiTheme="minorHAnsi" w:cstheme="minorHAnsi"/>
          <w:color w:val="000000"/>
        </w:rPr>
        <w:t>a</w:t>
      </w:r>
      <w:r w:rsidRPr="00620A65">
        <w:rPr>
          <w:rFonts w:asciiTheme="minorHAnsi" w:hAnsiTheme="minorHAnsi" w:cstheme="minorHAnsi"/>
          <w:color w:val="000000"/>
        </w:rPr>
        <w:t>udit</w:t>
      </w:r>
      <w:r w:rsidR="002C3360" w:rsidRPr="00620A65">
        <w:rPr>
          <w:rFonts w:ascii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  <w:color w:val="000000"/>
        </w:rPr>
        <w:t>Consultation around Culture</w:t>
      </w:r>
      <w:r w:rsidR="00620A65" w:rsidRPr="00620A65">
        <w:rPr>
          <w:rFonts w:asciiTheme="minorHAnsi" w:hAnsiTheme="minorHAnsi" w:cstheme="minorHAnsi"/>
          <w:color w:val="000000"/>
        </w:rPr>
        <w:t>.</w:t>
      </w:r>
    </w:p>
    <w:p w14:paraId="0D42554D" w14:textId="77777777" w:rsidR="00AE3EC8" w:rsidRDefault="00AE3EC8" w:rsidP="00AE3EC8">
      <w:pPr>
        <w:shd w:val="clear" w:color="auto" w:fill="FFFFFF" w:themeFill="background1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1CD26A8E" w14:textId="77777777" w:rsidR="00AE3EC8" w:rsidRPr="00DF7DAA" w:rsidRDefault="00AE3EC8" w:rsidP="00DF7DAA">
      <w:pPr>
        <w:pStyle w:val="NoSpacing"/>
        <w:rPr>
          <w:rFonts w:asciiTheme="minorHAnsi" w:hAnsiTheme="minorHAnsi" w:cstheme="minorHAnsi"/>
        </w:rPr>
      </w:pPr>
    </w:p>
    <w:p w14:paraId="6FEE3DAD" w14:textId="77777777" w:rsidR="00DF7DAA" w:rsidRPr="00DF7DAA" w:rsidRDefault="00DF7DAA" w:rsidP="00DF7DAA">
      <w:pPr>
        <w:pStyle w:val="NoSpacing"/>
        <w:rPr>
          <w:rFonts w:asciiTheme="minorHAnsi" w:hAnsiTheme="minorHAnsi" w:cstheme="minorHAnsi"/>
        </w:rPr>
      </w:pPr>
    </w:p>
    <w:p w14:paraId="4E059C96" w14:textId="77777777" w:rsidR="00B27791" w:rsidRPr="00B27791" w:rsidRDefault="006E784F" w:rsidP="00B27791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>9</w:t>
      </w:r>
      <w:r w:rsidR="00F8443B" w:rsidRPr="00B27791">
        <w:rPr>
          <w:rFonts w:asciiTheme="minorHAnsi" w:hAnsiTheme="minorHAnsi" w:cstheme="minorHAnsi"/>
          <w:b/>
          <w:bCs/>
          <w:lang w:eastAsia="en-GB"/>
        </w:rPr>
        <w:t>.</w:t>
      </w:r>
      <w:r w:rsidR="00E76594" w:rsidRPr="00B27791">
        <w:rPr>
          <w:rFonts w:asciiTheme="minorHAnsi" w:hAnsiTheme="minorHAnsi" w:cstheme="minorHAnsi"/>
          <w:b/>
          <w:bCs/>
          <w:lang w:eastAsia="en-GB"/>
        </w:rPr>
        <w:t>Finance</w:t>
      </w:r>
    </w:p>
    <w:p w14:paraId="5F3C91E6" w14:textId="11ED3ED9" w:rsidR="00BE1CD6" w:rsidRPr="00A30CDD" w:rsidRDefault="00BE1CD6" w:rsidP="00A30CDD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 xml:space="preserve">To </w:t>
      </w:r>
      <w:proofErr w:type="spellStart"/>
      <w:r w:rsidR="00B27791">
        <w:rPr>
          <w:rFonts w:asciiTheme="minorHAnsi" w:hAnsiTheme="minorHAnsi" w:cstheme="minorHAnsi"/>
          <w:b/>
          <w:bCs/>
          <w:lang w:eastAsia="en-GB"/>
        </w:rPr>
        <w:t>authori</w:t>
      </w:r>
      <w:r w:rsidR="00A30CDD">
        <w:rPr>
          <w:rFonts w:asciiTheme="minorHAnsi" w:hAnsiTheme="minorHAnsi" w:cstheme="minorHAnsi"/>
          <w:b/>
          <w:bCs/>
          <w:lang w:eastAsia="en-GB"/>
        </w:rPr>
        <w:t>se</w:t>
      </w:r>
      <w:proofErr w:type="spellEnd"/>
      <w:r w:rsidR="00B27791">
        <w:rPr>
          <w:rFonts w:asciiTheme="minorHAnsi" w:hAnsiTheme="minorHAnsi" w:cstheme="minorHAnsi"/>
          <w:b/>
          <w:bCs/>
          <w:lang w:eastAsia="en-GB"/>
        </w:rPr>
        <w:t xml:space="preserve"> the following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610"/>
        <w:gridCol w:w="2614"/>
      </w:tblGrid>
      <w:tr w:rsidR="002549F1" w14:paraId="283F64C6" w14:textId="77777777" w:rsidTr="002549F1">
        <w:tc>
          <w:tcPr>
            <w:tcW w:w="2614" w:type="dxa"/>
          </w:tcPr>
          <w:p w14:paraId="79543DDA" w14:textId="3A328404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3618" w:type="dxa"/>
          </w:tcPr>
          <w:p w14:paraId="2FD5CC02" w14:textId="3EFF6160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610" w:type="dxa"/>
          </w:tcPr>
          <w:p w14:paraId="38002D49" w14:textId="66476422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2614" w:type="dxa"/>
          </w:tcPr>
          <w:p w14:paraId="79D62B13" w14:textId="3DC3FA4A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Payment method</w:t>
            </w:r>
          </w:p>
        </w:tc>
      </w:tr>
      <w:tr w:rsidR="002549F1" w:rsidRPr="002549F1" w14:paraId="07EFE87A" w14:textId="77777777" w:rsidTr="002549F1">
        <w:tc>
          <w:tcPr>
            <w:tcW w:w="2614" w:type="dxa"/>
          </w:tcPr>
          <w:p w14:paraId="68A90935" w14:textId="7D8F0E73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Robert Tomlinson</w:t>
            </w:r>
          </w:p>
        </w:tc>
        <w:tc>
          <w:tcPr>
            <w:tcW w:w="3618" w:type="dxa"/>
          </w:tcPr>
          <w:p w14:paraId="37D32081" w14:textId="0D66BEA5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Christmas tree siting</w:t>
            </w:r>
          </w:p>
        </w:tc>
        <w:tc>
          <w:tcPr>
            <w:tcW w:w="1610" w:type="dxa"/>
          </w:tcPr>
          <w:p w14:paraId="3992BE12" w14:textId="45BC00D3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£2455.00</w:t>
            </w:r>
          </w:p>
        </w:tc>
        <w:tc>
          <w:tcPr>
            <w:tcW w:w="2614" w:type="dxa"/>
          </w:tcPr>
          <w:p w14:paraId="4D927DC6" w14:textId="2E985521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616934D2" w14:textId="77777777" w:rsidTr="002549F1">
        <w:tc>
          <w:tcPr>
            <w:tcW w:w="2614" w:type="dxa"/>
          </w:tcPr>
          <w:p w14:paraId="772CB93D" w14:textId="0AB651DF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Lee Jameson</w:t>
            </w:r>
          </w:p>
        </w:tc>
        <w:tc>
          <w:tcPr>
            <w:tcW w:w="3618" w:type="dxa"/>
          </w:tcPr>
          <w:p w14:paraId="09CB5C83" w14:textId="37C66618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Reimbursement for flowers</w:t>
            </w:r>
          </w:p>
        </w:tc>
        <w:tc>
          <w:tcPr>
            <w:tcW w:w="1610" w:type="dxa"/>
          </w:tcPr>
          <w:p w14:paraId="59A8D119" w14:textId="6B16A0B2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6F613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2614" w:type="dxa"/>
          </w:tcPr>
          <w:p w14:paraId="3C6A9F2C" w14:textId="4008EA5E" w:rsidR="006F613A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6F613A" w:rsidRPr="002549F1" w14:paraId="72552A59" w14:textId="77777777" w:rsidTr="002549F1">
        <w:tc>
          <w:tcPr>
            <w:tcW w:w="2614" w:type="dxa"/>
          </w:tcPr>
          <w:p w14:paraId="07309C05" w14:textId="307F8B95" w:rsidR="006F613A" w:rsidRPr="002549F1" w:rsidRDefault="006F613A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Lee Jameson</w:t>
            </w:r>
          </w:p>
        </w:tc>
        <w:tc>
          <w:tcPr>
            <w:tcW w:w="3618" w:type="dxa"/>
          </w:tcPr>
          <w:p w14:paraId="6EDE115A" w14:textId="465DD796" w:rsidR="006F613A" w:rsidRDefault="006F613A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Reimbursement for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Taxi </w:t>
            </w:r>
          </w:p>
        </w:tc>
        <w:tc>
          <w:tcPr>
            <w:tcW w:w="1610" w:type="dxa"/>
          </w:tcPr>
          <w:p w14:paraId="584CA9F9" w14:textId="723862AF" w:rsidR="006F613A" w:rsidRDefault="006F613A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£50</w:t>
            </w:r>
          </w:p>
        </w:tc>
        <w:tc>
          <w:tcPr>
            <w:tcW w:w="2614" w:type="dxa"/>
          </w:tcPr>
          <w:p w14:paraId="10218E1A" w14:textId="548EF47D" w:rsidR="006F613A" w:rsidRDefault="006F613A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142B67B5" w14:textId="77777777" w:rsidTr="002549F1">
        <w:tc>
          <w:tcPr>
            <w:tcW w:w="2614" w:type="dxa"/>
          </w:tcPr>
          <w:p w14:paraId="48F6D058" w14:textId="7E06DF41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3618" w:type="dxa"/>
          </w:tcPr>
          <w:p w14:paraId="3FA3A0DA" w14:textId="35EAA2CD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Clerk’s interim hours </w:t>
            </w:r>
          </w:p>
        </w:tc>
        <w:tc>
          <w:tcPr>
            <w:tcW w:w="1610" w:type="dxa"/>
          </w:tcPr>
          <w:p w14:paraId="035E9FB8" w14:textId="616FAE71" w:rsidR="002549F1" w:rsidRPr="002549F1" w:rsidRDefault="009A06C2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TBC</w:t>
            </w:r>
          </w:p>
        </w:tc>
        <w:tc>
          <w:tcPr>
            <w:tcW w:w="2614" w:type="dxa"/>
          </w:tcPr>
          <w:p w14:paraId="6022051F" w14:textId="53806379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2CE67B47" w14:textId="77777777" w:rsidTr="002549F1">
        <w:tc>
          <w:tcPr>
            <w:tcW w:w="2614" w:type="dxa"/>
          </w:tcPr>
          <w:p w14:paraId="79C8889A" w14:textId="5AA95744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3618" w:type="dxa"/>
          </w:tcPr>
          <w:p w14:paraId="1D2D6B71" w14:textId="4A0EFC4D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Cleaning Station Buildings - Nov</w:t>
            </w:r>
          </w:p>
        </w:tc>
        <w:tc>
          <w:tcPr>
            <w:tcW w:w="1610" w:type="dxa"/>
          </w:tcPr>
          <w:p w14:paraId="727F8C50" w14:textId="2FB1A142" w:rsidR="002549F1" w:rsidRPr="002549F1" w:rsidRDefault="009A06C2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TBC</w:t>
            </w:r>
          </w:p>
        </w:tc>
        <w:tc>
          <w:tcPr>
            <w:tcW w:w="2614" w:type="dxa"/>
          </w:tcPr>
          <w:p w14:paraId="2236D718" w14:textId="0F847CAF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68A4777F" w14:textId="77777777" w:rsidTr="002549F1">
        <w:tc>
          <w:tcPr>
            <w:tcW w:w="2614" w:type="dxa"/>
          </w:tcPr>
          <w:p w14:paraId="437C4138" w14:textId="24302868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3618" w:type="dxa"/>
          </w:tcPr>
          <w:p w14:paraId="10DEE587" w14:textId="360D8993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Maintenance of rec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areas  -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Nov</w:t>
            </w:r>
          </w:p>
        </w:tc>
        <w:tc>
          <w:tcPr>
            <w:tcW w:w="1610" w:type="dxa"/>
          </w:tcPr>
          <w:p w14:paraId="521819E6" w14:textId="786677B6" w:rsidR="002549F1" w:rsidRPr="002549F1" w:rsidRDefault="009A06C2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TBC</w:t>
            </w:r>
          </w:p>
        </w:tc>
        <w:tc>
          <w:tcPr>
            <w:tcW w:w="2614" w:type="dxa"/>
          </w:tcPr>
          <w:p w14:paraId="01A66CB1" w14:textId="46FFC0E4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3BDD577E" w14:textId="77777777" w:rsidTr="002549F1">
        <w:tc>
          <w:tcPr>
            <w:tcW w:w="2614" w:type="dxa"/>
          </w:tcPr>
          <w:p w14:paraId="1229141C" w14:textId="42F35D21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3618" w:type="dxa"/>
          </w:tcPr>
          <w:p w14:paraId="4CF533D6" w14:textId="4AB59608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Caretaker – Oct/ Nov</w:t>
            </w:r>
          </w:p>
        </w:tc>
        <w:tc>
          <w:tcPr>
            <w:tcW w:w="1610" w:type="dxa"/>
          </w:tcPr>
          <w:p w14:paraId="75D28563" w14:textId="1551806B" w:rsidR="002549F1" w:rsidRPr="002549F1" w:rsidRDefault="009A06C2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TBC</w:t>
            </w:r>
          </w:p>
        </w:tc>
        <w:tc>
          <w:tcPr>
            <w:tcW w:w="2614" w:type="dxa"/>
          </w:tcPr>
          <w:p w14:paraId="28540F57" w14:textId="2D675853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1FD859BC" w14:textId="77777777" w:rsidTr="002549F1">
        <w:tc>
          <w:tcPr>
            <w:tcW w:w="2614" w:type="dxa"/>
          </w:tcPr>
          <w:p w14:paraId="7DD46B9E" w14:textId="7DB2CF65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British Gas </w:t>
            </w:r>
          </w:p>
        </w:tc>
        <w:tc>
          <w:tcPr>
            <w:tcW w:w="3618" w:type="dxa"/>
          </w:tcPr>
          <w:p w14:paraId="593182B6" w14:textId="69667250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- October invoice</w:t>
            </w:r>
          </w:p>
        </w:tc>
        <w:tc>
          <w:tcPr>
            <w:tcW w:w="1610" w:type="dxa"/>
          </w:tcPr>
          <w:p w14:paraId="5B7052C3" w14:textId="168B9283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£1362.80</w:t>
            </w:r>
          </w:p>
        </w:tc>
        <w:tc>
          <w:tcPr>
            <w:tcW w:w="2614" w:type="dxa"/>
          </w:tcPr>
          <w:p w14:paraId="7F23EA16" w14:textId="228FA79C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Direct Debit</w:t>
            </w:r>
          </w:p>
        </w:tc>
      </w:tr>
      <w:tr w:rsidR="002549F1" w:rsidRPr="002549F1" w14:paraId="77661A3F" w14:textId="77777777" w:rsidTr="002549F1">
        <w:tc>
          <w:tcPr>
            <w:tcW w:w="2614" w:type="dxa"/>
          </w:tcPr>
          <w:p w14:paraId="1E2A2842" w14:textId="227EDE1A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British Gas </w:t>
            </w:r>
          </w:p>
        </w:tc>
        <w:tc>
          <w:tcPr>
            <w:tcW w:w="3618" w:type="dxa"/>
          </w:tcPr>
          <w:p w14:paraId="525725D2" w14:textId="507A5D72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- November invoice</w:t>
            </w:r>
          </w:p>
        </w:tc>
        <w:tc>
          <w:tcPr>
            <w:tcW w:w="1610" w:type="dxa"/>
          </w:tcPr>
          <w:p w14:paraId="7452CBD1" w14:textId="6D66DBDA" w:rsidR="002549F1" w:rsidRPr="002549F1" w:rsidRDefault="00B2779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£1518.61</w:t>
            </w:r>
          </w:p>
        </w:tc>
        <w:tc>
          <w:tcPr>
            <w:tcW w:w="2614" w:type="dxa"/>
          </w:tcPr>
          <w:p w14:paraId="27620BA9" w14:textId="21F470BF" w:rsidR="002549F1" w:rsidRPr="002549F1" w:rsidRDefault="002549F1" w:rsidP="002549F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Direct Debit</w:t>
            </w:r>
          </w:p>
        </w:tc>
      </w:tr>
    </w:tbl>
    <w:p w14:paraId="44485763" w14:textId="77777777" w:rsidR="009B1846" w:rsidRDefault="009B1846" w:rsidP="00DF7DAA">
      <w:pPr>
        <w:shd w:val="clear" w:color="auto" w:fill="FFFFFF" w:themeFill="background1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065E4312" w14:textId="2AE40110" w:rsidR="00E92A9A" w:rsidRDefault="00B27791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10.To consider the update of financial activities for the clerk handover.</w:t>
      </w:r>
    </w:p>
    <w:p w14:paraId="0776F466" w14:textId="77777777" w:rsidR="00E8283E" w:rsidRPr="00E8283E" w:rsidRDefault="00E8283E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07715F8" w14:textId="47A6BFAA" w:rsidR="005378C1" w:rsidRPr="00E8283E" w:rsidRDefault="00E1195D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</w:t>
      </w:r>
      <w:r w:rsidR="004E000E" w:rsidRPr="00E8283E">
        <w:rPr>
          <w:rFonts w:asciiTheme="minorHAnsi" w:hAnsiTheme="minorHAnsi" w:cstheme="minorHAnsi"/>
          <w:b/>
          <w:bCs/>
          <w:lang w:eastAsia="en-GB"/>
        </w:rPr>
        <w:t>1</w:t>
      </w:r>
      <w:r w:rsidR="009D071F" w:rsidRPr="00E8283E">
        <w:rPr>
          <w:rFonts w:asciiTheme="minorHAnsi" w:hAnsiTheme="minorHAnsi" w:cstheme="minorHAnsi"/>
          <w:b/>
          <w:bCs/>
          <w:lang w:eastAsia="en-GB"/>
        </w:rPr>
        <w:t xml:space="preserve">.Reports </w:t>
      </w:r>
      <w:r w:rsidR="00F52C8A" w:rsidRPr="00E8283E">
        <w:rPr>
          <w:rFonts w:asciiTheme="minorHAnsi" w:hAnsiTheme="minorHAnsi" w:cstheme="minorHAnsi"/>
          <w:b/>
          <w:bCs/>
          <w:lang w:eastAsia="en-GB"/>
        </w:rPr>
        <w:t>and correspondence (information only)</w:t>
      </w:r>
    </w:p>
    <w:p w14:paraId="135BF577" w14:textId="77777777" w:rsidR="00082748" w:rsidRPr="00E8283E" w:rsidRDefault="00082748" w:rsidP="00E8283E">
      <w:pPr>
        <w:pStyle w:val="NoSpacing"/>
        <w:rPr>
          <w:rFonts w:asciiTheme="minorHAnsi" w:hAnsiTheme="minorHAnsi" w:cstheme="minorHAnsi"/>
          <w:b/>
          <w:bCs/>
          <w:color w:val="808080" w:themeColor="background1" w:themeShade="80"/>
          <w:lang w:eastAsia="en-GB"/>
        </w:rPr>
      </w:pPr>
    </w:p>
    <w:p w14:paraId="3077160C" w14:textId="48733382" w:rsidR="00061DD8" w:rsidRPr="00E8283E" w:rsidRDefault="00ED2D64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</w:t>
      </w:r>
      <w:r w:rsidR="004E000E" w:rsidRPr="00E8283E">
        <w:rPr>
          <w:rFonts w:asciiTheme="minorHAnsi" w:hAnsiTheme="minorHAnsi" w:cstheme="minorHAnsi"/>
          <w:b/>
          <w:bCs/>
          <w:lang w:eastAsia="en-GB"/>
        </w:rPr>
        <w:t>2.</w:t>
      </w:r>
      <w:r w:rsidR="00CF2764" w:rsidRPr="00E8283E">
        <w:rPr>
          <w:rFonts w:asciiTheme="minorHAnsi" w:hAnsiTheme="minorHAnsi" w:cstheme="minorHAnsi"/>
          <w:b/>
          <w:bCs/>
          <w:lang w:eastAsia="en-GB"/>
        </w:rPr>
        <w:t>Date of next meeting</w:t>
      </w:r>
    </w:p>
    <w:p w14:paraId="5851E4A9" w14:textId="77777777" w:rsidR="00EA62A9" w:rsidRPr="00E8283E" w:rsidRDefault="00EA62A9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28E0E83" w14:textId="73E9397E" w:rsidR="000D4C0B" w:rsidRPr="00E8283E" w:rsidRDefault="004E000E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13.Date and time of the next full council meeting.</w:t>
      </w:r>
    </w:p>
    <w:p w14:paraId="4CF0F049" w14:textId="77777777" w:rsidR="000D4C0B" w:rsidRPr="00E8283E" w:rsidRDefault="000D4C0B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sectPr w:rsidR="000D4C0B" w:rsidRPr="00E8283E" w:rsidSect="00644DC1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F5D5" w14:textId="77777777" w:rsidR="00500687" w:rsidRDefault="00500687" w:rsidP="00C46772">
      <w:pPr>
        <w:spacing w:after="0" w:line="240" w:lineRule="auto"/>
      </w:pPr>
      <w:r>
        <w:separator/>
      </w:r>
    </w:p>
  </w:endnote>
  <w:endnote w:type="continuationSeparator" w:id="0">
    <w:p w14:paraId="3183AEE1" w14:textId="77777777" w:rsidR="00500687" w:rsidRDefault="0050068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5991" w14:textId="77777777" w:rsidR="00500687" w:rsidRDefault="00500687" w:rsidP="00C46772">
      <w:pPr>
        <w:spacing w:after="0" w:line="240" w:lineRule="auto"/>
      </w:pPr>
      <w:r>
        <w:separator/>
      </w:r>
    </w:p>
  </w:footnote>
  <w:footnote w:type="continuationSeparator" w:id="0">
    <w:p w14:paraId="09EAB398" w14:textId="77777777" w:rsidR="00500687" w:rsidRDefault="0050068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2"/>
  </w:num>
  <w:num w:numId="2" w16cid:durableId="98572054">
    <w:abstractNumId w:val="1"/>
  </w:num>
  <w:num w:numId="3" w16cid:durableId="1400901937">
    <w:abstractNumId w:val="3"/>
  </w:num>
  <w:num w:numId="4" w16cid:durableId="2006123072">
    <w:abstractNumId w:val="0"/>
  </w:num>
  <w:num w:numId="5" w16cid:durableId="113641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EB5"/>
    <w:rsid w:val="000F31A3"/>
    <w:rsid w:val="000F3481"/>
    <w:rsid w:val="000F36E4"/>
    <w:rsid w:val="000F3A51"/>
    <w:rsid w:val="000F45AB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50C7"/>
    <w:rsid w:val="00325190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5B96"/>
    <w:rsid w:val="00396970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FF7"/>
    <w:rsid w:val="005B70C8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57BB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18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21FB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6DDC"/>
    <w:rsid w:val="007A6E3D"/>
    <w:rsid w:val="007B01E5"/>
    <w:rsid w:val="007B1410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054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D17"/>
    <w:rsid w:val="00842F7C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BFF"/>
    <w:rsid w:val="008F5E98"/>
    <w:rsid w:val="008F5F5E"/>
    <w:rsid w:val="008F6262"/>
    <w:rsid w:val="008F741B"/>
    <w:rsid w:val="008F7B7B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5D5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F06"/>
    <w:rsid w:val="00A24947"/>
    <w:rsid w:val="00A25A07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D03CC"/>
    <w:rsid w:val="00CD0560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DAA"/>
    <w:rsid w:val="00E0118A"/>
    <w:rsid w:val="00E0169D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3BEB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217E"/>
    <w:rsid w:val="00E63BF8"/>
    <w:rsid w:val="00E64388"/>
    <w:rsid w:val="00E64ED1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C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Robert Walker</cp:lastModifiedBy>
  <cp:revision>3</cp:revision>
  <cp:lastPrinted>2023-05-03T08:21:00Z</cp:lastPrinted>
  <dcterms:created xsi:type="dcterms:W3CDTF">2023-12-07T12:50:00Z</dcterms:created>
  <dcterms:modified xsi:type="dcterms:W3CDTF">2023-12-08T16:45:00Z</dcterms:modified>
</cp:coreProperties>
</file>